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19C" w:rsidRPr="00BF219C" w:rsidRDefault="00BF4E74" w:rsidP="00BF219C">
      <w:pPr>
        <w:spacing w:after="150" w:line="240" w:lineRule="auto"/>
        <w:outlineLvl w:val="0"/>
        <w:rPr>
          <w:rFonts w:ascii="inherit" w:eastAsia="Times New Roman" w:hAnsi="inherit" w:cs="Helvetica"/>
          <w:color w:val="333333"/>
          <w:kern w:val="36"/>
          <w:sz w:val="40"/>
          <w:szCs w:val="40"/>
          <w:lang w:val="en"/>
        </w:rPr>
      </w:pPr>
      <w:r>
        <w:rPr>
          <w:rFonts w:ascii="inherit" w:eastAsia="Times New Roman" w:hAnsi="inherit" w:cs="Helvetica"/>
          <w:color w:val="333333"/>
          <w:kern w:val="36"/>
          <w:sz w:val="40"/>
          <w:szCs w:val="40"/>
          <w:lang w:val="en"/>
        </w:rPr>
        <w:fldChar w:fldCharType="begin"/>
      </w:r>
      <w:r>
        <w:rPr>
          <w:rFonts w:ascii="inherit" w:eastAsia="Times New Roman" w:hAnsi="inherit" w:cs="Helvetica"/>
          <w:color w:val="333333"/>
          <w:kern w:val="36"/>
          <w:sz w:val="40"/>
          <w:szCs w:val="40"/>
          <w:lang w:val="en"/>
        </w:rPr>
        <w:instrText xml:space="preserve"> HYPERLINK "http://www.montereycountyweekly.com/blogs/news_blog/how-to-shrink-your-holiday-eco-footprint/article_6c22934c-a901-11e5-9140-b3cc8937b345.html" </w:instrText>
      </w:r>
      <w:r>
        <w:rPr>
          <w:rFonts w:ascii="inherit" w:eastAsia="Times New Roman" w:hAnsi="inherit" w:cs="Helvetica"/>
          <w:color w:val="333333"/>
          <w:kern w:val="36"/>
          <w:sz w:val="40"/>
          <w:szCs w:val="40"/>
          <w:lang w:val="en"/>
        </w:rPr>
      </w:r>
      <w:r>
        <w:rPr>
          <w:rFonts w:ascii="inherit" w:eastAsia="Times New Roman" w:hAnsi="inherit" w:cs="Helvetica"/>
          <w:color w:val="333333"/>
          <w:kern w:val="36"/>
          <w:sz w:val="40"/>
          <w:szCs w:val="40"/>
          <w:lang w:val="en"/>
        </w:rPr>
        <w:fldChar w:fldCharType="separate"/>
      </w:r>
      <w:r w:rsidR="00BF219C" w:rsidRPr="00BF4E74">
        <w:rPr>
          <w:rStyle w:val="Hyperlink"/>
          <w:rFonts w:ascii="inherit" w:eastAsia="Times New Roman" w:hAnsi="inherit" w:cs="Helvetica"/>
          <w:kern w:val="36"/>
          <w:sz w:val="40"/>
          <w:szCs w:val="40"/>
          <w:lang w:val="en"/>
        </w:rPr>
        <w:t>How to shrink your holiday eco-footprint.</w:t>
      </w:r>
      <w:r>
        <w:rPr>
          <w:rFonts w:ascii="inherit" w:eastAsia="Times New Roman" w:hAnsi="inherit" w:cs="Helvetica"/>
          <w:color w:val="333333"/>
          <w:kern w:val="36"/>
          <w:sz w:val="40"/>
          <w:szCs w:val="40"/>
          <w:lang w:val="en"/>
        </w:rPr>
        <w:fldChar w:fldCharType="end"/>
      </w:r>
      <w:r w:rsidR="00BF219C" w:rsidRPr="00BF219C">
        <w:rPr>
          <w:rFonts w:ascii="inherit" w:eastAsia="Times New Roman" w:hAnsi="inherit" w:cs="Helvetica"/>
          <w:color w:val="333333"/>
          <w:kern w:val="36"/>
          <w:sz w:val="40"/>
          <w:szCs w:val="40"/>
          <w:lang w:val="en"/>
        </w:rPr>
        <w:t xml:space="preserve"> </w:t>
      </w:r>
    </w:p>
    <w:p w:rsidR="00BF219C" w:rsidRPr="00BF219C" w:rsidRDefault="00BF4E74" w:rsidP="00BF219C">
      <w:pPr>
        <w:spacing w:after="0" w:line="240" w:lineRule="auto"/>
        <w:rPr>
          <w:rFonts w:ascii="Helvetica" w:eastAsia="Times New Roman" w:hAnsi="Helvetica" w:cs="Helvetica"/>
          <w:color w:val="333333"/>
          <w:lang w:val="en"/>
        </w:rPr>
      </w:pPr>
      <w:hyperlink r:id="rId5" w:history="1">
        <w:r w:rsidR="00BF219C" w:rsidRPr="00BF219C">
          <w:rPr>
            <w:rFonts w:ascii="Helvetica" w:eastAsia="Times New Roman" w:hAnsi="Helvetica" w:cs="Helvetica"/>
            <w:color w:val="3F3F3F"/>
            <w:lang w:val="en"/>
          </w:rPr>
          <w:t>Sara Rubin</w:t>
        </w:r>
      </w:hyperlink>
      <w:hyperlink r:id="rId6" w:history="1">
        <w:r w:rsidR="00BF219C" w:rsidRPr="00BF219C">
          <w:rPr>
            <w:rFonts w:ascii="Helvetica" w:eastAsia="Times New Roman" w:hAnsi="Helvetica" w:cs="Helvetica"/>
            <w:vanish/>
            <w:color w:val="3F3F3F"/>
            <w:lang w:val="en"/>
          </w:rPr>
          <w:t>Sara Rubin</w:t>
        </w:r>
      </w:hyperlink>
      <w:r w:rsidR="00BF219C" w:rsidRPr="00BF219C">
        <w:rPr>
          <w:rFonts w:ascii="Helvetica" w:eastAsia="Times New Roman" w:hAnsi="Helvetica" w:cs="Helvetica"/>
          <w:vanish/>
          <w:color w:val="333333"/>
          <w:lang w:val="en"/>
        </w:rPr>
        <w:t xml:space="preserve"> </w:t>
      </w:r>
    </w:p>
    <w:p w:rsidR="00BF219C" w:rsidRPr="00BF219C" w:rsidRDefault="00BF219C" w:rsidP="00BF219C">
      <w:pPr>
        <w:spacing w:after="0" w:line="240" w:lineRule="auto"/>
        <w:rPr>
          <w:rFonts w:ascii="Helvetica" w:eastAsia="Times New Roman" w:hAnsi="Helvetica" w:cs="Helvetica"/>
          <w:color w:val="333333"/>
          <w:lang w:val="en"/>
        </w:rPr>
      </w:pPr>
      <w:r w:rsidRPr="00BF219C">
        <w:rPr>
          <w:rFonts w:ascii="Helvetica" w:eastAsia="Times New Roman" w:hAnsi="Helvetica" w:cs="Helvetica"/>
          <w:color w:val="333333"/>
          <w:lang w:val="en"/>
        </w:rPr>
        <w:t>Dec 26, 2015</w:t>
      </w:r>
    </w:p>
    <w:p w:rsidR="00BF219C" w:rsidRPr="00BF219C" w:rsidRDefault="00BF219C" w:rsidP="00BF219C">
      <w:pPr>
        <w:spacing w:after="0" w:line="240" w:lineRule="auto"/>
        <w:rPr>
          <w:rFonts w:ascii="Helvetica" w:eastAsia="Times New Roman" w:hAnsi="Helvetica" w:cs="Helvetica"/>
          <w:color w:val="333333"/>
          <w:sz w:val="21"/>
          <w:szCs w:val="21"/>
          <w:lang w:val="en"/>
        </w:rPr>
      </w:pPr>
    </w:p>
    <w:p w:rsidR="00BF219C" w:rsidRDefault="00BF219C" w:rsidP="00BF219C">
      <w:pPr>
        <w:spacing w:after="0" w:line="240" w:lineRule="auto"/>
        <w:rPr>
          <w:rFonts w:ascii="Helvetica" w:eastAsia="Times New Roman" w:hAnsi="Helvetica" w:cs="Helvetica"/>
          <w:i/>
          <w:color w:val="333333"/>
          <w:sz w:val="21"/>
          <w:szCs w:val="21"/>
          <w:lang w:val="en"/>
        </w:rPr>
      </w:pPr>
      <w:r w:rsidRPr="00BF219C">
        <w:rPr>
          <w:rFonts w:ascii="Helvetica" w:eastAsia="Times New Roman" w:hAnsi="Helvetica" w:cs="Helvetica"/>
          <w:noProof/>
          <w:color w:val="3F3F3F"/>
          <w:sz w:val="21"/>
          <w:szCs w:val="21"/>
        </w:rPr>
        <w:drawing>
          <wp:inline distT="0" distB="0" distL="0" distR="0" wp14:anchorId="7B065B31" wp14:editId="7A50C5E6">
            <wp:extent cx="4013695" cy="2752725"/>
            <wp:effectExtent l="0" t="0" r="6350" b="0"/>
            <wp:docPr id="1" name="Picture 1" descr="Christmas tree mulc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mas tree mulch">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2036" cy="2772163"/>
                    </a:xfrm>
                    <a:prstGeom prst="rect">
                      <a:avLst/>
                    </a:prstGeom>
                    <a:noFill/>
                    <a:ln>
                      <a:noFill/>
                    </a:ln>
                  </pic:spPr>
                </pic:pic>
              </a:graphicData>
            </a:graphic>
          </wp:inline>
        </w:drawing>
      </w:r>
      <w:bookmarkStart w:id="0" w:name="_GoBack"/>
      <w:bookmarkEnd w:id="0"/>
    </w:p>
    <w:p w:rsidR="00BF219C" w:rsidRDefault="00BF219C" w:rsidP="00BF219C">
      <w:pPr>
        <w:spacing w:after="0" w:line="240" w:lineRule="auto"/>
        <w:rPr>
          <w:rFonts w:ascii="Helvetica" w:eastAsia="Times New Roman" w:hAnsi="Helvetica" w:cs="Helvetica"/>
          <w:i/>
          <w:color w:val="333333"/>
          <w:sz w:val="21"/>
          <w:szCs w:val="21"/>
          <w:lang w:val="en"/>
        </w:rPr>
      </w:pPr>
      <w:r w:rsidRPr="00BF219C">
        <w:rPr>
          <w:rFonts w:ascii="Helvetica" w:eastAsia="Times New Roman" w:hAnsi="Helvetica" w:cs="Helvetica"/>
          <w:i/>
          <w:color w:val="333333"/>
          <w:sz w:val="21"/>
          <w:szCs w:val="21"/>
          <w:lang w:val="en"/>
        </w:rPr>
        <w:t xml:space="preserve">Workers at Monterey Regional Waste Management District stand in </w:t>
      </w:r>
    </w:p>
    <w:p w:rsidR="00BF219C" w:rsidRPr="00BF219C" w:rsidRDefault="00BF219C" w:rsidP="00BF219C">
      <w:pPr>
        <w:spacing w:after="0" w:line="240" w:lineRule="auto"/>
        <w:rPr>
          <w:rFonts w:ascii="Helvetica" w:eastAsia="Times New Roman" w:hAnsi="Helvetica" w:cs="Helvetica"/>
          <w:color w:val="333333"/>
          <w:sz w:val="21"/>
          <w:szCs w:val="21"/>
          <w:lang w:val="en"/>
        </w:rPr>
      </w:pPr>
      <w:proofErr w:type="gramStart"/>
      <w:r w:rsidRPr="00BF219C">
        <w:rPr>
          <w:rFonts w:ascii="Helvetica" w:eastAsia="Times New Roman" w:hAnsi="Helvetica" w:cs="Helvetica"/>
          <w:i/>
          <w:color w:val="333333"/>
          <w:sz w:val="21"/>
          <w:szCs w:val="21"/>
          <w:lang w:val="en"/>
        </w:rPr>
        <w:t>front</w:t>
      </w:r>
      <w:proofErr w:type="gramEnd"/>
      <w:r w:rsidRPr="00BF219C">
        <w:rPr>
          <w:rFonts w:ascii="Helvetica" w:eastAsia="Times New Roman" w:hAnsi="Helvetica" w:cs="Helvetica"/>
          <w:i/>
          <w:color w:val="333333"/>
          <w:sz w:val="21"/>
          <w:szCs w:val="21"/>
          <w:lang w:val="en"/>
        </w:rPr>
        <w:t xml:space="preserve"> of a pile of mulched Christmas trees, ready to go into compost.</w:t>
      </w:r>
      <w:r w:rsidRPr="00BF219C">
        <w:rPr>
          <w:rFonts w:ascii="Helvetica" w:eastAsia="Times New Roman" w:hAnsi="Helvetica" w:cs="Helvetica"/>
          <w:color w:val="333333"/>
          <w:sz w:val="21"/>
          <w:szCs w:val="21"/>
          <w:lang w:val="en"/>
        </w:rPr>
        <w:t xml:space="preserve">  </w:t>
      </w:r>
    </w:p>
    <w:p w:rsidR="00BF219C" w:rsidRPr="00BF219C" w:rsidRDefault="00BF219C" w:rsidP="00BF219C">
      <w:pPr>
        <w:pBdr>
          <w:bottom w:val="single" w:sz="6" w:space="1" w:color="auto"/>
        </w:pBdr>
        <w:spacing w:after="0" w:line="240" w:lineRule="auto"/>
        <w:jc w:val="center"/>
        <w:rPr>
          <w:rFonts w:ascii="Arial" w:eastAsia="Times New Roman" w:hAnsi="Arial" w:cs="Arial"/>
          <w:vanish/>
          <w:sz w:val="16"/>
          <w:szCs w:val="16"/>
        </w:rPr>
      </w:pPr>
      <w:r w:rsidRPr="00BF219C">
        <w:rPr>
          <w:rFonts w:ascii="Arial" w:eastAsia="Times New Roman" w:hAnsi="Arial" w:cs="Arial"/>
          <w:vanish/>
          <w:sz w:val="16"/>
          <w:szCs w:val="16"/>
        </w:rPr>
        <w:t>Top of Form</w:t>
      </w:r>
    </w:p>
    <w:p w:rsidR="00BF219C" w:rsidRPr="00BF219C" w:rsidRDefault="00BF219C" w:rsidP="00BF219C">
      <w:pPr>
        <w:spacing w:after="0" w:line="240" w:lineRule="auto"/>
        <w:ind w:left="45"/>
        <w:rPr>
          <w:rFonts w:ascii="Helvetica" w:eastAsia="Times New Roman" w:hAnsi="Helvetica" w:cs="Helvetica"/>
          <w:color w:val="333333"/>
          <w:sz w:val="21"/>
          <w:szCs w:val="21"/>
          <w:lang w:val="en"/>
        </w:rPr>
      </w:pPr>
      <w:r w:rsidRPr="00BF219C">
        <w:rPr>
          <w:rFonts w:ascii="Helvetica" w:eastAsia="Times New Roman" w:hAnsi="Helvetica" w:cs="Helvetica"/>
          <w:color w:val="333333"/>
          <w:sz w:val="21"/>
          <w:szCs w:val="21"/>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9" o:title=""/>
          </v:shape>
          <w:control r:id="rId10" w:name="DefaultOcxName" w:shapeid="_x0000_i1040"/>
        </w:object>
      </w:r>
      <w:r w:rsidRPr="00BF219C">
        <w:rPr>
          <w:rFonts w:ascii="Helvetica" w:eastAsia="Times New Roman" w:hAnsi="Helvetica" w:cs="Helvetica"/>
          <w:color w:val="333333"/>
          <w:sz w:val="21"/>
          <w:szCs w:val="21"/>
          <w:lang w:val="en"/>
        </w:rPr>
        <w:object w:dxaOrig="1440" w:dyaOrig="1440">
          <v:shape id="_x0000_i1043" type="#_x0000_t75" style="width:1in;height:18pt" o:ole="">
            <v:imagedata r:id="rId11" o:title=""/>
          </v:shape>
          <w:control r:id="rId12" w:name="DefaultOcxName1" w:shapeid="_x0000_i1043"/>
        </w:object>
      </w:r>
      <w:r w:rsidRPr="00BF219C">
        <w:rPr>
          <w:rFonts w:ascii="Helvetica" w:eastAsia="Times New Roman" w:hAnsi="Helvetica" w:cs="Helvetica"/>
          <w:color w:val="333333"/>
          <w:sz w:val="21"/>
          <w:szCs w:val="21"/>
          <w:lang w:val="en"/>
        </w:rPr>
        <w:object w:dxaOrig="1440" w:dyaOrig="1440">
          <v:shape id="_x0000_i1046" type="#_x0000_t75" style="width:1in;height:18pt" o:ole="">
            <v:imagedata r:id="rId13" o:title=""/>
          </v:shape>
          <w:control r:id="rId14" w:name="DefaultOcxName2" w:shapeid="_x0000_i1046"/>
        </w:object>
      </w:r>
      <w:r w:rsidRPr="00BF219C">
        <w:rPr>
          <w:rFonts w:ascii="Helvetica" w:eastAsia="Times New Roman" w:hAnsi="Helvetica" w:cs="Helvetica"/>
          <w:color w:val="333333"/>
          <w:sz w:val="21"/>
          <w:szCs w:val="21"/>
          <w:lang w:val="en"/>
        </w:rPr>
        <w:object w:dxaOrig="1440" w:dyaOrig="1440">
          <v:shape id="_x0000_i1049" type="#_x0000_t75" style="width:1in;height:18pt" o:ole="">
            <v:imagedata r:id="rId15" o:title=""/>
          </v:shape>
          <w:control r:id="rId16" w:name="DefaultOcxName3" w:shapeid="_x0000_i1049"/>
        </w:object>
      </w:r>
      <w:r w:rsidRPr="00BF219C">
        <w:rPr>
          <w:rFonts w:ascii="Helvetica" w:eastAsia="Times New Roman" w:hAnsi="Helvetica" w:cs="Helvetica"/>
          <w:color w:val="333333"/>
          <w:sz w:val="21"/>
          <w:szCs w:val="21"/>
          <w:lang w:val="en"/>
        </w:rPr>
        <w:object w:dxaOrig="1440" w:dyaOrig="1440">
          <v:shape id="_x0000_i1052" type="#_x0000_t75" style="width:1in;height:18pt" o:ole="">
            <v:imagedata r:id="rId17" o:title=""/>
          </v:shape>
          <w:control r:id="rId18" w:name="DefaultOcxName4" w:shapeid="_x0000_i1052"/>
        </w:object>
      </w:r>
      <w:r w:rsidRPr="00BF219C">
        <w:rPr>
          <w:rFonts w:ascii="Helvetica" w:eastAsia="Times New Roman" w:hAnsi="Helvetica" w:cs="Helvetica"/>
          <w:color w:val="333333"/>
          <w:sz w:val="21"/>
          <w:szCs w:val="21"/>
          <w:lang w:val="en"/>
        </w:rPr>
        <w:object w:dxaOrig="1440" w:dyaOrig="1440">
          <v:shape id="_x0000_i1055" type="#_x0000_t75" style="width:1in;height:18pt" o:ole="">
            <v:imagedata r:id="rId19" o:title=""/>
          </v:shape>
          <w:control r:id="rId20" w:name="DefaultOcxName5" w:shapeid="_x0000_i1055"/>
        </w:object>
      </w:r>
      <w:r w:rsidRPr="00BF219C">
        <w:rPr>
          <w:rFonts w:ascii="Helvetica" w:eastAsia="Times New Roman" w:hAnsi="Helvetica" w:cs="Helvetica"/>
          <w:color w:val="333333"/>
          <w:sz w:val="21"/>
          <w:szCs w:val="21"/>
          <w:lang w:val="en"/>
        </w:rPr>
        <w:object w:dxaOrig="1440" w:dyaOrig="1440">
          <v:shape id="_x0000_i1058" type="#_x0000_t75" style="width:31.5pt;height:22.5pt" o:ole="">
            <v:imagedata r:id="rId21" o:title=""/>
          </v:shape>
          <w:control r:id="rId22" w:name="DefaultOcxName6" w:shapeid="_x0000_i1058"/>
        </w:object>
      </w:r>
    </w:p>
    <w:p w:rsidR="00BF219C" w:rsidRPr="00BF219C" w:rsidRDefault="00BF219C" w:rsidP="00BF219C">
      <w:pPr>
        <w:pBdr>
          <w:top w:val="single" w:sz="6" w:space="1" w:color="auto"/>
        </w:pBdr>
        <w:spacing w:after="0" w:line="240" w:lineRule="auto"/>
        <w:jc w:val="center"/>
        <w:rPr>
          <w:rFonts w:ascii="Arial" w:eastAsia="Times New Roman" w:hAnsi="Arial" w:cs="Arial"/>
          <w:vanish/>
          <w:sz w:val="16"/>
          <w:szCs w:val="16"/>
        </w:rPr>
      </w:pPr>
      <w:r w:rsidRPr="00BF219C">
        <w:rPr>
          <w:rFonts w:ascii="Arial" w:eastAsia="Times New Roman" w:hAnsi="Arial" w:cs="Arial"/>
          <w:vanish/>
          <w:sz w:val="16"/>
          <w:szCs w:val="16"/>
        </w:rPr>
        <w:t>Bottom of Form</w:t>
      </w:r>
    </w:p>
    <w:p w:rsidR="00BF219C" w:rsidRPr="00BF219C" w:rsidRDefault="00BF219C" w:rsidP="00BF219C">
      <w:pPr>
        <w:spacing w:after="150" w:line="240" w:lineRule="auto"/>
        <w:rPr>
          <w:rFonts w:ascii="Helvetica" w:eastAsia="Times New Roman" w:hAnsi="Helvetica" w:cs="Helvetica"/>
          <w:color w:val="333333"/>
          <w:sz w:val="21"/>
          <w:szCs w:val="21"/>
          <w:lang w:val="en"/>
        </w:rPr>
      </w:pPr>
      <w:proofErr w:type="spellStart"/>
      <w:r w:rsidRPr="00BF219C">
        <w:rPr>
          <w:rFonts w:ascii="Helvetica" w:eastAsia="Times New Roman" w:hAnsi="Helvetica" w:cs="Helvetica"/>
          <w:color w:val="333333"/>
          <w:sz w:val="21"/>
          <w:szCs w:val="21"/>
          <w:lang w:val="en"/>
        </w:rPr>
        <w:t>'Tis</w:t>
      </w:r>
      <w:proofErr w:type="spellEnd"/>
      <w:r w:rsidRPr="00BF219C">
        <w:rPr>
          <w:rFonts w:ascii="Helvetica" w:eastAsia="Times New Roman" w:hAnsi="Helvetica" w:cs="Helvetica"/>
          <w:color w:val="333333"/>
          <w:sz w:val="21"/>
          <w:szCs w:val="21"/>
          <w:lang w:val="en"/>
        </w:rPr>
        <w:t xml:space="preserve"> the season of indulgence and of gift-giving. It's also the season where we expect to see to a spike in trash, with all the wrapping paper, </w:t>
      </w:r>
      <w:proofErr w:type="spellStart"/>
      <w:proofErr w:type="gramStart"/>
      <w:r w:rsidRPr="00BF219C">
        <w:rPr>
          <w:rFonts w:ascii="Helvetica" w:eastAsia="Times New Roman" w:hAnsi="Helvetica" w:cs="Helvetica"/>
          <w:color w:val="333333"/>
          <w:sz w:val="21"/>
          <w:szCs w:val="21"/>
          <w:lang w:val="en"/>
        </w:rPr>
        <w:t>styrofoam</w:t>
      </w:r>
      <w:proofErr w:type="spellEnd"/>
      <w:proofErr w:type="gramEnd"/>
      <w:r w:rsidRPr="00BF219C">
        <w:rPr>
          <w:rFonts w:ascii="Helvetica" w:eastAsia="Times New Roman" w:hAnsi="Helvetica" w:cs="Helvetica"/>
          <w:color w:val="333333"/>
          <w:sz w:val="21"/>
          <w:szCs w:val="21"/>
          <w:lang w:val="en"/>
        </w:rPr>
        <w:t xml:space="preserve"> packaging and undesirable white elephant gifts wending their way to the dump. </w:t>
      </w:r>
    </w:p>
    <w:p w:rsidR="00BF219C" w:rsidRPr="00BF219C" w:rsidRDefault="00BF219C" w:rsidP="00BF219C">
      <w:pPr>
        <w:spacing w:after="150" w:line="240" w:lineRule="auto"/>
        <w:rPr>
          <w:rFonts w:ascii="Helvetica" w:eastAsia="Times New Roman" w:hAnsi="Helvetica" w:cs="Helvetica"/>
          <w:color w:val="333333"/>
          <w:sz w:val="21"/>
          <w:szCs w:val="21"/>
          <w:lang w:val="en"/>
        </w:rPr>
      </w:pPr>
      <w:r w:rsidRPr="00BF219C">
        <w:rPr>
          <w:rFonts w:ascii="Helvetica" w:eastAsia="Times New Roman" w:hAnsi="Helvetica" w:cs="Helvetica"/>
          <w:color w:val="333333"/>
          <w:sz w:val="21"/>
          <w:szCs w:val="21"/>
          <w:lang w:val="en"/>
        </w:rPr>
        <w:t>At Monterey Regional Waste Management District in Marina, December is regularly the biggest trash month of the year, with thousands of Christmas trees and other trash coming in.</w:t>
      </w:r>
    </w:p>
    <w:p w:rsidR="00BF219C" w:rsidRPr="00BF219C" w:rsidRDefault="00BF219C" w:rsidP="00BF219C">
      <w:pPr>
        <w:spacing w:after="150" w:line="240" w:lineRule="auto"/>
        <w:rPr>
          <w:rFonts w:ascii="Helvetica" w:eastAsia="Times New Roman" w:hAnsi="Helvetica" w:cs="Helvetica"/>
          <w:color w:val="333333"/>
          <w:sz w:val="21"/>
          <w:szCs w:val="21"/>
          <w:lang w:val="en"/>
        </w:rPr>
      </w:pPr>
      <w:r w:rsidRPr="00BF219C">
        <w:rPr>
          <w:rFonts w:ascii="Helvetica" w:eastAsia="Times New Roman" w:hAnsi="Helvetica" w:cs="Helvetica"/>
          <w:color w:val="333333"/>
          <w:sz w:val="21"/>
          <w:szCs w:val="21"/>
          <w:lang w:val="en"/>
        </w:rPr>
        <w:t>Last year, haulers delivered 11,837 tons of material in December, a 7-percent increase over the monthly average. (July, peak tourist and festival season, ranks second.) </w:t>
      </w:r>
    </w:p>
    <w:p w:rsidR="00BF219C" w:rsidRPr="00BF219C" w:rsidRDefault="00BF219C" w:rsidP="00BF219C">
      <w:pPr>
        <w:spacing w:after="150" w:line="240" w:lineRule="auto"/>
        <w:rPr>
          <w:rFonts w:ascii="Helvetica" w:eastAsia="Times New Roman" w:hAnsi="Helvetica" w:cs="Helvetica"/>
          <w:color w:val="333333"/>
          <w:sz w:val="21"/>
          <w:szCs w:val="21"/>
          <w:lang w:val="en"/>
        </w:rPr>
      </w:pPr>
      <w:r w:rsidRPr="00BF219C">
        <w:rPr>
          <w:rFonts w:ascii="Helvetica" w:eastAsia="Times New Roman" w:hAnsi="Helvetica" w:cs="Helvetica"/>
          <w:color w:val="333333"/>
          <w:sz w:val="21"/>
          <w:szCs w:val="21"/>
          <w:lang w:val="en"/>
        </w:rPr>
        <w:t>The good news is that MRWMD and Salinas Valley Solid Waste Authority offer special holiday services to recycle your garbage.</w:t>
      </w:r>
    </w:p>
    <w:p w:rsidR="00BF219C" w:rsidRPr="00BF219C" w:rsidRDefault="00BF219C" w:rsidP="00BF219C">
      <w:pPr>
        <w:spacing w:after="150" w:line="240" w:lineRule="auto"/>
        <w:rPr>
          <w:rFonts w:ascii="Helvetica" w:eastAsia="Times New Roman" w:hAnsi="Helvetica" w:cs="Helvetica"/>
          <w:color w:val="333333"/>
          <w:sz w:val="21"/>
          <w:szCs w:val="21"/>
          <w:lang w:val="en"/>
        </w:rPr>
      </w:pPr>
      <w:r w:rsidRPr="00BF219C">
        <w:rPr>
          <w:rFonts w:ascii="Helvetica" w:eastAsia="Times New Roman" w:hAnsi="Helvetica" w:cs="Helvetica"/>
          <w:color w:val="333333"/>
          <w:sz w:val="21"/>
          <w:szCs w:val="21"/>
          <w:lang w:val="en"/>
        </w:rPr>
        <w:t>Both MRWMD and SVSWA chip Christmas trees, and convert the wood chips into compost. </w:t>
      </w:r>
    </w:p>
    <w:p w:rsidR="00BF219C" w:rsidRPr="00BF219C" w:rsidRDefault="00BF219C" w:rsidP="00BF219C">
      <w:pPr>
        <w:spacing w:after="150" w:line="240" w:lineRule="auto"/>
        <w:rPr>
          <w:rFonts w:ascii="Helvetica" w:eastAsia="Times New Roman" w:hAnsi="Helvetica" w:cs="Helvetica"/>
          <w:color w:val="333333"/>
          <w:sz w:val="21"/>
          <w:szCs w:val="21"/>
          <w:lang w:val="en"/>
        </w:rPr>
      </w:pPr>
      <w:r w:rsidRPr="00BF219C">
        <w:rPr>
          <w:rFonts w:ascii="Helvetica" w:eastAsia="Times New Roman" w:hAnsi="Helvetica" w:cs="Helvetica"/>
          <w:color w:val="333333"/>
          <w:sz w:val="21"/>
          <w:szCs w:val="21"/>
          <w:lang w:val="en"/>
        </w:rPr>
        <w:t>"Those are great ingredients in our compost program," says Jeff Lindenthal, director of community programs at Monterey Regional Waste Management District. "The trees contain nitrogen in the needles and carbon in the wood. Those are the key ingredients."</w:t>
      </w:r>
    </w:p>
    <w:p w:rsidR="00BF219C" w:rsidRPr="00BF219C" w:rsidRDefault="00BF219C" w:rsidP="00BF219C">
      <w:pPr>
        <w:spacing w:after="150" w:line="240" w:lineRule="auto"/>
        <w:rPr>
          <w:rFonts w:ascii="Helvetica" w:eastAsia="Times New Roman" w:hAnsi="Helvetica" w:cs="Helvetica"/>
          <w:color w:val="333333"/>
          <w:sz w:val="21"/>
          <w:szCs w:val="21"/>
          <w:lang w:val="en"/>
        </w:rPr>
      </w:pPr>
      <w:r w:rsidRPr="00BF219C">
        <w:rPr>
          <w:rFonts w:ascii="Helvetica" w:eastAsia="Times New Roman" w:hAnsi="Helvetica" w:cs="Helvetica"/>
          <w:color w:val="333333"/>
          <w:sz w:val="21"/>
          <w:szCs w:val="21"/>
          <w:lang w:val="en"/>
        </w:rPr>
        <w:t>Another perk: For the month of January, their compost piles smell the best they ever do, "like a tree lot."</w:t>
      </w:r>
    </w:p>
    <w:p w:rsidR="00BF219C" w:rsidRPr="00BF219C" w:rsidRDefault="00BF219C" w:rsidP="00BF219C">
      <w:pPr>
        <w:spacing w:after="150" w:line="240" w:lineRule="auto"/>
        <w:rPr>
          <w:rFonts w:ascii="Helvetica" w:eastAsia="Times New Roman" w:hAnsi="Helvetica" w:cs="Helvetica"/>
          <w:color w:val="333333"/>
          <w:sz w:val="21"/>
          <w:szCs w:val="21"/>
          <w:lang w:val="en"/>
        </w:rPr>
      </w:pPr>
      <w:r w:rsidRPr="00BF219C">
        <w:rPr>
          <w:rFonts w:ascii="Helvetica" w:eastAsia="Times New Roman" w:hAnsi="Helvetica" w:cs="Helvetica"/>
          <w:color w:val="333333"/>
          <w:sz w:val="21"/>
          <w:szCs w:val="21"/>
          <w:lang w:val="en"/>
        </w:rPr>
        <w:t>To recycle Christmas trees, remove all lights, tinsel and ornaments.</w:t>
      </w:r>
    </w:p>
    <w:p w:rsidR="00BF219C" w:rsidRPr="00BF219C" w:rsidRDefault="00BF219C" w:rsidP="00BF219C">
      <w:pPr>
        <w:spacing w:after="150" w:line="240" w:lineRule="auto"/>
        <w:rPr>
          <w:rFonts w:ascii="Helvetica" w:eastAsia="Times New Roman" w:hAnsi="Helvetica" w:cs="Helvetica"/>
          <w:color w:val="333333"/>
          <w:sz w:val="21"/>
          <w:szCs w:val="21"/>
          <w:lang w:val="en"/>
        </w:rPr>
      </w:pPr>
      <w:r w:rsidRPr="00BF219C">
        <w:rPr>
          <w:rFonts w:ascii="Helvetica" w:eastAsia="Times New Roman" w:hAnsi="Helvetica" w:cs="Helvetica"/>
          <w:color w:val="333333"/>
          <w:sz w:val="21"/>
          <w:szCs w:val="21"/>
          <w:lang w:val="en"/>
        </w:rPr>
        <w:t xml:space="preserve">Free drop-off is available at Monterey Regional Waste Management District through the end of January. </w:t>
      </w:r>
      <w:proofErr w:type="spellStart"/>
      <w:r w:rsidRPr="00BF219C">
        <w:rPr>
          <w:rFonts w:ascii="Helvetica" w:eastAsia="Times New Roman" w:hAnsi="Helvetica" w:cs="Helvetica"/>
          <w:color w:val="333333"/>
          <w:sz w:val="21"/>
          <w:szCs w:val="21"/>
          <w:lang w:val="en"/>
        </w:rPr>
        <w:t>GreenWaste</w:t>
      </w:r>
      <w:proofErr w:type="spellEnd"/>
      <w:r w:rsidRPr="00BF219C">
        <w:rPr>
          <w:rFonts w:ascii="Helvetica" w:eastAsia="Times New Roman" w:hAnsi="Helvetica" w:cs="Helvetica"/>
          <w:color w:val="333333"/>
          <w:sz w:val="21"/>
          <w:szCs w:val="21"/>
          <w:lang w:val="en"/>
        </w:rPr>
        <w:t xml:space="preserve"> Recovery, the Monterey Peninsula hauler, offers curbside pick-up through Jan. 15; trees must be cut down to 6-foot lengths. </w:t>
      </w:r>
    </w:p>
    <w:p w:rsidR="00BF219C" w:rsidRPr="00BF219C" w:rsidRDefault="00BF219C" w:rsidP="00BF219C">
      <w:pPr>
        <w:spacing w:after="150" w:line="240" w:lineRule="auto"/>
        <w:rPr>
          <w:rFonts w:ascii="Helvetica" w:eastAsia="Times New Roman" w:hAnsi="Helvetica" w:cs="Helvetica"/>
          <w:color w:val="333333"/>
          <w:sz w:val="21"/>
          <w:szCs w:val="21"/>
          <w:lang w:val="en"/>
        </w:rPr>
      </w:pPr>
      <w:r w:rsidRPr="00BF219C">
        <w:rPr>
          <w:rFonts w:ascii="Helvetica" w:eastAsia="Times New Roman" w:hAnsi="Helvetica" w:cs="Helvetica"/>
          <w:color w:val="333333"/>
          <w:sz w:val="21"/>
          <w:szCs w:val="21"/>
          <w:lang w:val="en"/>
        </w:rPr>
        <w:lastRenderedPageBreak/>
        <w:t xml:space="preserve">Free drop-off is available through January at all three Salinas Valley locations, as well: Sun Street Transfer Station, Johnson Canyon Landfill and </w:t>
      </w:r>
      <w:proofErr w:type="spellStart"/>
      <w:r w:rsidRPr="00BF219C">
        <w:rPr>
          <w:rFonts w:ascii="Helvetica" w:eastAsia="Times New Roman" w:hAnsi="Helvetica" w:cs="Helvetica"/>
          <w:color w:val="333333"/>
          <w:sz w:val="21"/>
          <w:szCs w:val="21"/>
          <w:lang w:val="en"/>
        </w:rPr>
        <w:t>Jolon</w:t>
      </w:r>
      <w:proofErr w:type="spellEnd"/>
      <w:r w:rsidRPr="00BF219C">
        <w:rPr>
          <w:rFonts w:ascii="Helvetica" w:eastAsia="Times New Roman" w:hAnsi="Helvetica" w:cs="Helvetica"/>
          <w:color w:val="333333"/>
          <w:sz w:val="21"/>
          <w:szCs w:val="21"/>
          <w:lang w:val="en"/>
        </w:rPr>
        <w:t xml:space="preserve"> Road Transfer Station. </w:t>
      </w:r>
    </w:p>
    <w:p w:rsidR="00BF219C" w:rsidRPr="00BF219C" w:rsidRDefault="00BF219C" w:rsidP="00BF219C">
      <w:pPr>
        <w:spacing w:after="150" w:line="240" w:lineRule="auto"/>
        <w:rPr>
          <w:rFonts w:ascii="Helvetica" w:eastAsia="Times New Roman" w:hAnsi="Helvetica" w:cs="Helvetica"/>
          <w:color w:val="333333"/>
          <w:sz w:val="21"/>
          <w:szCs w:val="21"/>
          <w:lang w:val="en"/>
        </w:rPr>
      </w:pPr>
      <w:r w:rsidRPr="00BF219C">
        <w:rPr>
          <w:rFonts w:ascii="Helvetica" w:eastAsia="Times New Roman" w:hAnsi="Helvetica" w:cs="Helvetica"/>
          <w:color w:val="333333"/>
          <w:sz w:val="21"/>
          <w:szCs w:val="21"/>
          <w:lang w:val="en"/>
        </w:rPr>
        <w:t>Curbside pick-up is offered for trees 5 feet or smaller through Jan. 29 in King City and unincorporated Monterey County; it's available only through Jan. 22 in Salinas, and Jan. 15 in Gonzales, Greenfield and Soledad. </w:t>
      </w:r>
    </w:p>
    <w:p w:rsidR="00BF219C" w:rsidRPr="00BF219C" w:rsidRDefault="00BF219C" w:rsidP="00BF219C">
      <w:pPr>
        <w:spacing w:after="150" w:line="240" w:lineRule="auto"/>
        <w:rPr>
          <w:rFonts w:ascii="Helvetica" w:eastAsia="Times New Roman" w:hAnsi="Helvetica" w:cs="Helvetica"/>
          <w:color w:val="333333"/>
          <w:sz w:val="21"/>
          <w:szCs w:val="21"/>
          <w:lang w:val="en"/>
        </w:rPr>
      </w:pPr>
      <w:r w:rsidRPr="00BF219C">
        <w:rPr>
          <w:rFonts w:ascii="Helvetica" w:eastAsia="Times New Roman" w:hAnsi="Helvetica" w:cs="Helvetica"/>
          <w:color w:val="333333"/>
          <w:sz w:val="21"/>
          <w:szCs w:val="21"/>
          <w:lang w:val="en"/>
        </w:rPr>
        <w:t xml:space="preserve">Also new on the </w:t>
      </w:r>
      <w:hyperlink r:id="rId23" w:tgtFrame="_blank" w:history="1">
        <w:r w:rsidRPr="00BF219C">
          <w:rPr>
            <w:rFonts w:ascii="Helvetica" w:eastAsia="Times New Roman" w:hAnsi="Helvetica" w:cs="Helvetica"/>
            <w:color w:val="3F3F3F"/>
            <w:sz w:val="21"/>
            <w:szCs w:val="21"/>
            <w:lang w:val="en"/>
          </w:rPr>
          <w:t xml:space="preserve">Monterey Peninsula, thanks to the new hauler, </w:t>
        </w:r>
        <w:proofErr w:type="spellStart"/>
        <w:r w:rsidRPr="00BF219C">
          <w:rPr>
            <w:rFonts w:ascii="Helvetica" w:eastAsia="Times New Roman" w:hAnsi="Helvetica" w:cs="Helvetica"/>
            <w:color w:val="3F3F3F"/>
            <w:sz w:val="21"/>
            <w:szCs w:val="21"/>
            <w:lang w:val="en"/>
          </w:rPr>
          <w:t>GreenWaste</w:t>
        </w:r>
        <w:proofErr w:type="spellEnd"/>
      </w:hyperlink>
      <w:r w:rsidRPr="00BF219C">
        <w:rPr>
          <w:rFonts w:ascii="Helvetica" w:eastAsia="Times New Roman" w:hAnsi="Helvetica" w:cs="Helvetica"/>
          <w:color w:val="333333"/>
          <w:sz w:val="21"/>
          <w:szCs w:val="21"/>
          <w:lang w:val="en"/>
        </w:rPr>
        <w:t>: battery pick-up and electronics recycling. You can leave spent batteries in a clear bag on top of the recycling bin, or drop small e-waste (like calculators, phones or keyboards) directly in the bin. </w:t>
      </w:r>
    </w:p>
    <w:p w:rsidR="00BF219C" w:rsidRPr="00BF219C" w:rsidRDefault="00BF219C" w:rsidP="00BF219C">
      <w:pPr>
        <w:spacing w:after="150" w:line="240" w:lineRule="auto"/>
        <w:rPr>
          <w:rFonts w:ascii="Helvetica" w:eastAsia="Times New Roman" w:hAnsi="Helvetica" w:cs="Helvetica"/>
          <w:color w:val="333333"/>
          <w:sz w:val="21"/>
          <w:szCs w:val="21"/>
          <w:lang w:val="en"/>
        </w:rPr>
      </w:pPr>
      <w:r w:rsidRPr="00BF219C">
        <w:rPr>
          <w:rFonts w:ascii="Helvetica" w:eastAsia="Times New Roman" w:hAnsi="Helvetica" w:cs="Helvetica"/>
          <w:color w:val="333333"/>
          <w:sz w:val="21"/>
          <w:szCs w:val="21"/>
          <w:lang w:val="en"/>
        </w:rPr>
        <w:t xml:space="preserve">Another new service, which has historically been available only around the holidays, is polystyrene pick-up. Polystyrene, more commonly called </w:t>
      </w:r>
      <w:proofErr w:type="spellStart"/>
      <w:proofErr w:type="gramStart"/>
      <w:r w:rsidRPr="00BF219C">
        <w:rPr>
          <w:rFonts w:ascii="Helvetica" w:eastAsia="Times New Roman" w:hAnsi="Helvetica" w:cs="Helvetica"/>
          <w:color w:val="333333"/>
          <w:sz w:val="21"/>
          <w:szCs w:val="21"/>
          <w:lang w:val="en"/>
        </w:rPr>
        <w:t>styrofoam</w:t>
      </w:r>
      <w:proofErr w:type="spellEnd"/>
      <w:proofErr w:type="gramEnd"/>
      <w:r w:rsidRPr="00BF219C">
        <w:rPr>
          <w:rFonts w:ascii="Helvetica" w:eastAsia="Times New Roman" w:hAnsi="Helvetica" w:cs="Helvetica"/>
          <w:color w:val="333333"/>
          <w:sz w:val="21"/>
          <w:szCs w:val="21"/>
          <w:lang w:val="en"/>
        </w:rPr>
        <w:t xml:space="preserve">, is </w:t>
      </w:r>
      <w:hyperlink r:id="rId24" w:tgtFrame="_blank" w:history="1">
        <w:r w:rsidRPr="00BF219C">
          <w:rPr>
            <w:rFonts w:ascii="Helvetica" w:eastAsia="Times New Roman" w:hAnsi="Helvetica" w:cs="Helvetica"/>
            <w:color w:val="3F3F3F"/>
            <w:sz w:val="21"/>
            <w:szCs w:val="21"/>
            <w:lang w:val="en"/>
          </w:rPr>
          <w:t>very costly to recycle</w:t>
        </w:r>
      </w:hyperlink>
      <w:r w:rsidRPr="00BF219C">
        <w:rPr>
          <w:rFonts w:ascii="Helvetica" w:eastAsia="Times New Roman" w:hAnsi="Helvetica" w:cs="Helvetica"/>
          <w:color w:val="333333"/>
          <w:sz w:val="21"/>
          <w:szCs w:val="21"/>
          <w:lang w:val="en"/>
        </w:rPr>
        <w:t>. To recycle packing peanuts or large blocks of polystyrene commonly used to ship electronics or fragile items, first pack it into a clear plastic bag, then drop that into the recycling bin. </w:t>
      </w:r>
    </w:p>
    <w:p w:rsidR="00BF219C" w:rsidRPr="00BF219C" w:rsidRDefault="00BF219C" w:rsidP="00BF219C">
      <w:pPr>
        <w:spacing w:after="150" w:line="240" w:lineRule="auto"/>
        <w:rPr>
          <w:rFonts w:ascii="Helvetica" w:eastAsia="Times New Roman" w:hAnsi="Helvetica" w:cs="Helvetica"/>
          <w:color w:val="333333"/>
          <w:sz w:val="21"/>
          <w:szCs w:val="21"/>
          <w:lang w:val="en"/>
        </w:rPr>
      </w:pPr>
      <w:r w:rsidRPr="00BF219C">
        <w:rPr>
          <w:rFonts w:ascii="Helvetica" w:eastAsia="Times New Roman" w:hAnsi="Helvetica" w:cs="Helvetica"/>
          <w:color w:val="333333"/>
          <w:sz w:val="21"/>
          <w:szCs w:val="21"/>
          <w:lang w:val="en"/>
        </w:rPr>
        <w:t>And one more note: Lots of unwanted gifts (as well as artificial Christmas trees) are donated every year to Last Chance Mercantile, the thrift store at MRWMD, at this time of year. </w:t>
      </w:r>
    </w:p>
    <w:p w:rsidR="00EC6B5A" w:rsidRDefault="00BF4E74"/>
    <w:sectPr w:rsidR="00EC6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6862"/>
    <w:multiLevelType w:val="multilevel"/>
    <w:tmpl w:val="83782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5E73CA"/>
    <w:multiLevelType w:val="multilevel"/>
    <w:tmpl w:val="B12E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E2EC8"/>
    <w:multiLevelType w:val="multilevel"/>
    <w:tmpl w:val="EC7C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C92AE3"/>
    <w:multiLevelType w:val="multilevel"/>
    <w:tmpl w:val="DD4E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9C"/>
    <w:rsid w:val="00431558"/>
    <w:rsid w:val="008D6744"/>
    <w:rsid w:val="00BF219C"/>
    <w:rsid w:val="00BF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8CDC5647-1B0A-4BEB-BF00-A664211F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E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31416">
      <w:bodyDiv w:val="1"/>
      <w:marLeft w:val="0"/>
      <w:marRight w:val="0"/>
      <w:marTop w:val="0"/>
      <w:marBottom w:val="0"/>
      <w:divBdr>
        <w:top w:val="none" w:sz="0" w:space="0" w:color="auto"/>
        <w:left w:val="none" w:sz="0" w:space="0" w:color="auto"/>
        <w:bottom w:val="none" w:sz="0" w:space="0" w:color="auto"/>
        <w:right w:val="none" w:sz="0" w:space="0" w:color="auto"/>
      </w:divBdr>
      <w:divsChild>
        <w:div w:id="525604032">
          <w:marLeft w:val="0"/>
          <w:marRight w:val="0"/>
          <w:marTop w:val="0"/>
          <w:marBottom w:val="0"/>
          <w:divBdr>
            <w:top w:val="none" w:sz="0" w:space="0" w:color="auto"/>
            <w:left w:val="none" w:sz="0" w:space="0" w:color="auto"/>
            <w:bottom w:val="none" w:sz="0" w:space="0" w:color="auto"/>
            <w:right w:val="none" w:sz="0" w:space="0" w:color="auto"/>
          </w:divBdr>
          <w:divsChild>
            <w:div w:id="724447533">
              <w:marLeft w:val="0"/>
              <w:marRight w:val="0"/>
              <w:marTop w:val="0"/>
              <w:marBottom w:val="0"/>
              <w:divBdr>
                <w:top w:val="none" w:sz="0" w:space="0" w:color="auto"/>
                <w:left w:val="none" w:sz="0" w:space="0" w:color="auto"/>
                <w:bottom w:val="none" w:sz="0" w:space="0" w:color="auto"/>
                <w:right w:val="none" w:sz="0" w:space="0" w:color="auto"/>
              </w:divBdr>
              <w:divsChild>
                <w:div w:id="621961701">
                  <w:marLeft w:val="0"/>
                  <w:marRight w:val="0"/>
                  <w:marTop w:val="990"/>
                  <w:marBottom w:val="0"/>
                  <w:divBdr>
                    <w:top w:val="none" w:sz="0" w:space="0" w:color="auto"/>
                    <w:left w:val="none" w:sz="0" w:space="0" w:color="auto"/>
                    <w:bottom w:val="none" w:sz="0" w:space="0" w:color="auto"/>
                    <w:right w:val="none" w:sz="0" w:space="0" w:color="auto"/>
                  </w:divBdr>
                  <w:divsChild>
                    <w:div w:id="2005010577">
                      <w:marLeft w:val="0"/>
                      <w:marRight w:val="0"/>
                      <w:marTop w:val="0"/>
                      <w:marBottom w:val="0"/>
                      <w:divBdr>
                        <w:top w:val="none" w:sz="0" w:space="0" w:color="auto"/>
                        <w:left w:val="none" w:sz="0" w:space="0" w:color="auto"/>
                        <w:bottom w:val="none" w:sz="0" w:space="0" w:color="auto"/>
                        <w:right w:val="none" w:sz="0" w:space="0" w:color="auto"/>
                      </w:divBdr>
                      <w:divsChild>
                        <w:div w:id="1309284003">
                          <w:marLeft w:val="0"/>
                          <w:marRight w:val="0"/>
                          <w:marTop w:val="0"/>
                          <w:marBottom w:val="0"/>
                          <w:divBdr>
                            <w:top w:val="none" w:sz="0" w:space="0" w:color="auto"/>
                            <w:left w:val="none" w:sz="0" w:space="0" w:color="auto"/>
                            <w:bottom w:val="none" w:sz="0" w:space="0" w:color="auto"/>
                            <w:right w:val="none" w:sz="0" w:space="0" w:color="auto"/>
                          </w:divBdr>
                          <w:divsChild>
                            <w:div w:id="361170976">
                              <w:marLeft w:val="0"/>
                              <w:marRight w:val="0"/>
                              <w:marTop w:val="0"/>
                              <w:marBottom w:val="0"/>
                              <w:divBdr>
                                <w:top w:val="none" w:sz="0" w:space="0" w:color="auto"/>
                                <w:left w:val="none" w:sz="0" w:space="0" w:color="auto"/>
                                <w:bottom w:val="none" w:sz="0" w:space="0" w:color="auto"/>
                                <w:right w:val="none" w:sz="0" w:space="0" w:color="auto"/>
                              </w:divBdr>
                              <w:divsChild>
                                <w:div w:id="503713220">
                                  <w:marLeft w:val="0"/>
                                  <w:marRight w:val="0"/>
                                  <w:marTop w:val="0"/>
                                  <w:marBottom w:val="0"/>
                                  <w:divBdr>
                                    <w:top w:val="none" w:sz="0" w:space="0" w:color="auto"/>
                                    <w:left w:val="none" w:sz="0" w:space="0" w:color="auto"/>
                                    <w:bottom w:val="none" w:sz="0" w:space="0" w:color="auto"/>
                                    <w:right w:val="none" w:sz="0" w:space="0" w:color="auto"/>
                                  </w:divBdr>
                                  <w:divsChild>
                                    <w:div w:id="8457434">
                                      <w:marLeft w:val="0"/>
                                      <w:marRight w:val="0"/>
                                      <w:marTop w:val="225"/>
                                      <w:marBottom w:val="0"/>
                                      <w:divBdr>
                                        <w:top w:val="none" w:sz="0" w:space="0" w:color="auto"/>
                                        <w:left w:val="none" w:sz="0" w:space="0" w:color="auto"/>
                                        <w:bottom w:val="none" w:sz="0" w:space="0" w:color="auto"/>
                                        <w:right w:val="none" w:sz="0" w:space="0" w:color="auto"/>
                                      </w:divBdr>
                                      <w:divsChild>
                                        <w:div w:id="20851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26359">
                          <w:marLeft w:val="0"/>
                          <w:marRight w:val="0"/>
                          <w:marTop w:val="0"/>
                          <w:marBottom w:val="0"/>
                          <w:divBdr>
                            <w:top w:val="none" w:sz="0" w:space="0" w:color="auto"/>
                            <w:left w:val="none" w:sz="0" w:space="0" w:color="auto"/>
                            <w:bottom w:val="none" w:sz="0" w:space="0" w:color="auto"/>
                            <w:right w:val="none" w:sz="0" w:space="0" w:color="auto"/>
                          </w:divBdr>
                        </w:div>
                      </w:divsChild>
                    </w:div>
                    <w:div w:id="1101339597">
                      <w:marLeft w:val="-225"/>
                      <w:marRight w:val="-225"/>
                      <w:marTop w:val="0"/>
                      <w:marBottom w:val="0"/>
                      <w:divBdr>
                        <w:top w:val="none" w:sz="0" w:space="0" w:color="auto"/>
                        <w:left w:val="none" w:sz="0" w:space="0" w:color="auto"/>
                        <w:bottom w:val="none" w:sz="0" w:space="0" w:color="auto"/>
                        <w:right w:val="none" w:sz="0" w:space="0" w:color="auto"/>
                      </w:divBdr>
                      <w:divsChild>
                        <w:div w:id="1124275977">
                          <w:marLeft w:val="0"/>
                          <w:marRight w:val="0"/>
                          <w:marTop w:val="0"/>
                          <w:marBottom w:val="0"/>
                          <w:divBdr>
                            <w:top w:val="none" w:sz="0" w:space="0" w:color="auto"/>
                            <w:left w:val="none" w:sz="0" w:space="0" w:color="auto"/>
                            <w:bottom w:val="none" w:sz="0" w:space="0" w:color="auto"/>
                            <w:right w:val="none" w:sz="0" w:space="0" w:color="auto"/>
                          </w:divBdr>
                          <w:divsChild>
                            <w:div w:id="936987878">
                              <w:marLeft w:val="-225"/>
                              <w:marRight w:val="-225"/>
                              <w:marTop w:val="0"/>
                              <w:marBottom w:val="0"/>
                              <w:divBdr>
                                <w:top w:val="none" w:sz="0" w:space="0" w:color="auto"/>
                                <w:left w:val="none" w:sz="0" w:space="0" w:color="auto"/>
                                <w:bottom w:val="none" w:sz="0" w:space="0" w:color="auto"/>
                                <w:right w:val="none" w:sz="0" w:space="0" w:color="auto"/>
                              </w:divBdr>
                              <w:divsChild>
                                <w:div w:id="294651273">
                                  <w:marLeft w:val="0"/>
                                  <w:marRight w:val="0"/>
                                  <w:marTop w:val="0"/>
                                  <w:marBottom w:val="300"/>
                                  <w:divBdr>
                                    <w:top w:val="none" w:sz="0" w:space="0" w:color="auto"/>
                                    <w:left w:val="none" w:sz="0" w:space="0" w:color="auto"/>
                                    <w:bottom w:val="none" w:sz="0" w:space="0" w:color="auto"/>
                                    <w:right w:val="none" w:sz="0" w:space="0" w:color="auto"/>
                                  </w:divBdr>
                                  <w:divsChild>
                                    <w:div w:id="1492285330">
                                      <w:marLeft w:val="0"/>
                                      <w:marRight w:val="0"/>
                                      <w:marTop w:val="0"/>
                                      <w:marBottom w:val="0"/>
                                      <w:divBdr>
                                        <w:top w:val="none" w:sz="0" w:space="0" w:color="auto"/>
                                        <w:left w:val="none" w:sz="0" w:space="0" w:color="auto"/>
                                        <w:bottom w:val="none" w:sz="0" w:space="0" w:color="auto"/>
                                        <w:right w:val="none" w:sz="0" w:space="0" w:color="auto"/>
                                      </w:divBdr>
                                      <w:divsChild>
                                        <w:div w:id="802774538">
                                          <w:marLeft w:val="0"/>
                                          <w:marRight w:val="0"/>
                                          <w:marTop w:val="0"/>
                                          <w:marBottom w:val="0"/>
                                          <w:divBdr>
                                            <w:top w:val="none" w:sz="0" w:space="0" w:color="auto"/>
                                            <w:left w:val="none" w:sz="0" w:space="0" w:color="auto"/>
                                            <w:bottom w:val="none" w:sz="0" w:space="0" w:color="auto"/>
                                            <w:right w:val="none" w:sz="0" w:space="0" w:color="auto"/>
                                          </w:divBdr>
                                        </w:div>
                                      </w:divsChild>
                                    </w:div>
                                    <w:div w:id="114249890">
                                      <w:marLeft w:val="0"/>
                                      <w:marRight w:val="0"/>
                                      <w:marTop w:val="0"/>
                                      <w:marBottom w:val="0"/>
                                      <w:divBdr>
                                        <w:top w:val="none" w:sz="0" w:space="0" w:color="auto"/>
                                        <w:left w:val="none" w:sz="0" w:space="0" w:color="auto"/>
                                        <w:bottom w:val="none" w:sz="0" w:space="0" w:color="auto"/>
                                        <w:right w:val="none" w:sz="0" w:space="0" w:color="auto"/>
                                      </w:divBdr>
                                      <w:divsChild>
                                        <w:div w:id="1078019689">
                                          <w:marLeft w:val="0"/>
                                          <w:marRight w:val="0"/>
                                          <w:marTop w:val="0"/>
                                          <w:marBottom w:val="0"/>
                                          <w:divBdr>
                                            <w:top w:val="none" w:sz="0" w:space="0" w:color="auto"/>
                                            <w:left w:val="none" w:sz="0" w:space="0" w:color="auto"/>
                                            <w:bottom w:val="none" w:sz="0" w:space="0" w:color="auto"/>
                                            <w:right w:val="none" w:sz="0" w:space="0" w:color="auto"/>
                                          </w:divBdr>
                                        </w:div>
                                        <w:div w:id="133447411">
                                          <w:marLeft w:val="0"/>
                                          <w:marRight w:val="0"/>
                                          <w:marTop w:val="0"/>
                                          <w:marBottom w:val="0"/>
                                          <w:divBdr>
                                            <w:top w:val="none" w:sz="0" w:space="0" w:color="auto"/>
                                            <w:left w:val="none" w:sz="0" w:space="0" w:color="auto"/>
                                            <w:bottom w:val="none" w:sz="0" w:space="0" w:color="auto"/>
                                            <w:right w:val="none" w:sz="0" w:space="0" w:color="auto"/>
                                          </w:divBdr>
                                          <w:divsChild>
                                            <w:div w:id="1398940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5436971">
                                      <w:marLeft w:val="0"/>
                                      <w:marRight w:val="0"/>
                                      <w:marTop w:val="0"/>
                                      <w:marBottom w:val="0"/>
                                      <w:divBdr>
                                        <w:top w:val="none" w:sz="0" w:space="0" w:color="auto"/>
                                        <w:left w:val="none" w:sz="0" w:space="0" w:color="auto"/>
                                        <w:bottom w:val="none" w:sz="0" w:space="0" w:color="auto"/>
                                        <w:right w:val="none" w:sz="0" w:space="0" w:color="auto"/>
                                      </w:divBdr>
                                      <w:divsChild>
                                        <w:div w:id="1979915982">
                                          <w:marLeft w:val="0"/>
                                          <w:marRight w:val="0"/>
                                          <w:marTop w:val="0"/>
                                          <w:marBottom w:val="0"/>
                                          <w:divBdr>
                                            <w:top w:val="none" w:sz="0" w:space="0" w:color="auto"/>
                                            <w:left w:val="none" w:sz="0" w:space="0" w:color="auto"/>
                                            <w:bottom w:val="none" w:sz="0" w:space="0" w:color="auto"/>
                                            <w:right w:val="none" w:sz="0" w:space="0" w:color="auto"/>
                                          </w:divBdr>
                                        </w:div>
                                        <w:div w:id="2138058535">
                                          <w:marLeft w:val="0"/>
                                          <w:marRight w:val="0"/>
                                          <w:marTop w:val="0"/>
                                          <w:marBottom w:val="0"/>
                                          <w:divBdr>
                                            <w:top w:val="none" w:sz="0" w:space="0" w:color="auto"/>
                                            <w:left w:val="none" w:sz="0" w:space="0" w:color="auto"/>
                                            <w:bottom w:val="none" w:sz="0" w:space="0" w:color="auto"/>
                                            <w:right w:val="none" w:sz="0" w:space="0" w:color="auto"/>
                                          </w:divBdr>
                                          <w:divsChild>
                                            <w:div w:id="1583830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18574362">
                                  <w:marLeft w:val="0"/>
                                  <w:marRight w:val="0"/>
                                  <w:marTop w:val="0"/>
                                  <w:marBottom w:val="0"/>
                                  <w:divBdr>
                                    <w:top w:val="none" w:sz="0" w:space="0" w:color="auto"/>
                                    <w:left w:val="none" w:sz="0" w:space="0" w:color="auto"/>
                                    <w:bottom w:val="none" w:sz="0" w:space="0" w:color="auto"/>
                                    <w:right w:val="none" w:sz="0" w:space="0" w:color="auto"/>
                                  </w:divBdr>
                                  <w:divsChild>
                                    <w:div w:id="2098748865">
                                      <w:marLeft w:val="0"/>
                                      <w:marRight w:val="0"/>
                                      <w:marTop w:val="0"/>
                                      <w:marBottom w:val="300"/>
                                      <w:divBdr>
                                        <w:top w:val="none" w:sz="0" w:space="0" w:color="auto"/>
                                        <w:left w:val="none" w:sz="0" w:space="0" w:color="auto"/>
                                        <w:bottom w:val="none" w:sz="0" w:space="0" w:color="auto"/>
                                        <w:right w:val="none" w:sz="0" w:space="0" w:color="auto"/>
                                      </w:divBdr>
                                      <w:divsChild>
                                        <w:div w:id="642080674">
                                          <w:marLeft w:val="0"/>
                                          <w:marRight w:val="0"/>
                                          <w:marTop w:val="0"/>
                                          <w:marBottom w:val="0"/>
                                          <w:divBdr>
                                            <w:top w:val="none" w:sz="0" w:space="0" w:color="auto"/>
                                            <w:left w:val="none" w:sz="0" w:space="0" w:color="auto"/>
                                            <w:bottom w:val="none" w:sz="0" w:space="0" w:color="auto"/>
                                            <w:right w:val="none" w:sz="0" w:space="0" w:color="auto"/>
                                          </w:divBdr>
                                          <w:divsChild>
                                            <w:div w:id="831945230">
                                              <w:marLeft w:val="0"/>
                                              <w:marRight w:val="0"/>
                                              <w:marTop w:val="0"/>
                                              <w:marBottom w:val="0"/>
                                              <w:divBdr>
                                                <w:top w:val="none" w:sz="0" w:space="0" w:color="auto"/>
                                                <w:left w:val="none" w:sz="0" w:space="0" w:color="auto"/>
                                                <w:bottom w:val="none" w:sz="0" w:space="0" w:color="auto"/>
                                                <w:right w:val="none" w:sz="0" w:space="0" w:color="auto"/>
                                              </w:divBdr>
                                              <w:divsChild>
                                                <w:div w:id="178666531">
                                                  <w:marLeft w:val="0"/>
                                                  <w:marRight w:val="0"/>
                                                  <w:marTop w:val="0"/>
                                                  <w:marBottom w:val="0"/>
                                                  <w:divBdr>
                                                    <w:top w:val="none" w:sz="0" w:space="0" w:color="auto"/>
                                                    <w:left w:val="none" w:sz="0" w:space="0" w:color="auto"/>
                                                    <w:bottom w:val="none" w:sz="0" w:space="0" w:color="auto"/>
                                                    <w:right w:val="none" w:sz="0" w:space="0" w:color="auto"/>
                                                  </w:divBdr>
                                                  <w:divsChild>
                                                    <w:div w:id="1606763145">
                                                      <w:marLeft w:val="0"/>
                                                      <w:marRight w:val="0"/>
                                                      <w:marTop w:val="0"/>
                                                      <w:marBottom w:val="0"/>
                                                      <w:divBdr>
                                                        <w:top w:val="none" w:sz="0" w:space="0" w:color="auto"/>
                                                        <w:left w:val="none" w:sz="0" w:space="0" w:color="auto"/>
                                                        <w:bottom w:val="none" w:sz="0" w:space="0" w:color="auto"/>
                                                        <w:right w:val="none" w:sz="0" w:space="0" w:color="auto"/>
                                                      </w:divBdr>
                                                      <w:divsChild>
                                                        <w:div w:id="386996191">
                                                          <w:marLeft w:val="0"/>
                                                          <w:marRight w:val="0"/>
                                                          <w:marTop w:val="0"/>
                                                          <w:marBottom w:val="0"/>
                                                          <w:divBdr>
                                                            <w:top w:val="none" w:sz="0" w:space="0" w:color="auto"/>
                                                            <w:left w:val="none" w:sz="0" w:space="0" w:color="auto"/>
                                                            <w:bottom w:val="none" w:sz="0" w:space="0" w:color="auto"/>
                                                            <w:right w:val="none" w:sz="0" w:space="0" w:color="auto"/>
                                                          </w:divBdr>
                                                          <w:divsChild>
                                                            <w:div w:id="1464614944">
                                                              <w:marLeft w:val="0"/>
                                                              <w:marRight w:val="0"/>
                                                              <w:marTop w:val="0"/>
                                                              <w:marBottom w:val="0"/>
                                                              <w:divBdr>
                                                                <w:top w:val="none" w:sz="0" w:space="0" w:color="auto"/>
                                                                <w:left w:val="none" w:sz="0" w:space="0" w:color="auto"/>
                                                                <w:bottom w:val="none" w:sz="0" w:space="0" w:color="auto"/>
                                                                <w:right w:val="none" w:sz="0" w:space="0" w:color="auto"/>
                                                              </w:divBdr>
                                                              <w:divsChild>
                                                                <w:div w:id="950429581">
                                                                  <w:marLeft w:val="0"/>
                                                                  <w:marRight w:val="0"/>
                                                                  <w:marTop w:val="0"/>
                                                                  <w:marBottom w:val="0"/>
                                                                  <w:divBdr>
                                                                    <w:top w:val="none" w:sz="0" w:space="0" w:color="auto"/>
                                                                    <w:left w:val="none" w:sz="0" w:space="0" w:color="auto"/>
                                                                    <w:bottom w:val="none" w:sz="0" w:space="0" w:color="auto"/>
                                                                    <w:right w:val="none" w:sz="0" w:space="0" w:color="auto"/>
                                                                  </w:divBdr>
                                                                </w:div>
                                                                <w:div w:id="1888562808">
                                                                  <w:marLeft w:val="0"/>
                                                                  <w:marRight w:val="0"/>
                                                                  <w:marTop w:val="0"/>
                                                                  <w:marBottom w:val="0"/>
                                                                  <w:divBdr>
                                                                    <w:top w:val="none" w:sz="0" w:space="0" w:color="auto"/>
                                                                    <w:left w:val="none" w:sz="0" w:space="0" w:color="auto"/>
                                                                    <w:bottom w:val="none" w:sz="0" w:space="0" w:color="auto"/>
                                                                    <w:right w:val="none" w:sz="0" w:space="0" w:color="auto"/>
                                                                  </w:divBdr>
                                                                  <w:divsChild>
                                                                    <w:div w:id="1258948421">
                                                                      <w:marLeft w:val="0"/>
                                                                      <w:marRight w:val="0"/>
                                                                      <w:marTop w:val="0"/>
                                                                      <w:marBottom w:val="0"/>
                                                                      <w:divBdr>
                                                                        <w:top w:val="none" w:sz="0" w:space="0" w:color="auto"/>
                                                                        <w:left w:val="none" w:sz="0" w:space="0" w:color="auto"/>
                                                                        <w:bottom w:val="none" w:sz="0" w:space="0" w:color="auto"/>
                                                                        <w:right w:val="none" w:sz="0" w:space="0" w:color="auto"/>
                                                                      </w:divBdr>
                                                                      <w:divsChild>
                                                                        <w:div w:id="338850298">
                                                                          <w:marLeft w:val="0"/>
                                                                          <w:marRight w:val="0"/>
                                                                          <w:marTop w:val="0"/>
                                                                          <w:marBottom w:val="0"/>
                                                                          <w:divBdr>
                                                                            <w:top w:val="none" w:sz="0" w:space="0" w:color="auto"/>
                                                                            <w:left w:val="none" w:sz="0" w:space="0" w:color="auto"/>
                                                                            <w:bottom w:val="none" w:sz="0" w:space="0" w:color="auto"/>
                                                                            <w:right w:val="none" w:sz="0" w:space="0" w:color="auto"/>
                                                                          </w:divBdr>
                                                                        </w:div>
                                                                        <w:div w:id="5050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88970">
                                              <w:marLeft w:val="0"/>
                                              <w:marRight w:val="0"/>
                                              <w:marTop w:val="0"/>
                                              <w:marBottom w:val="0"/>
                                              <w:divBdr>
                                                <w:top w:val="none" w:sz="0" w:space="0" w:color="auto"/>
                                                <w:left w:val="none" w:sz="0" w:space="0" w:color="auto"/>
                                                <w:bottom w:val="none" w:sz="0" w:space="0" w:color="auto"/>
                                                <w:right w:val="none" w:sz="0" w:space="0" w:color="auto"/>
                                              </w:divBdr>
                                              <w:divsChild>
                                                <w:div w:id="318194306">
                                                  <w:marLeft w:val="0"/>
                                                  <w:marRight w:val="0"/>
                                                  <w:marTop w:val="0"/>
                                                  <w:marBottom w:val="0"/>
                                                  <w:divBdr>
                                                    <w:top w:val="none" w:sz="0" w:space="0" w:color="auto"/>
                                                    <w:left w:val="none" w:sz="0" w:space="0" w:color="auto"/>
                                                    <w:bottom w:val="none" w:sz="0" w:space="0" w:color="auto"/>
                                                    <w:right w:val="none" w:sz="0" w:space="0" w:color="auto"/>
                                                  </w:divBdr>
                                                  <w:divsChild>
                                                    <w:div w:id="227305320">
                                                      <w:marLeft w:val="0"/>
                                                      <w:marRight w:val="0"/>
                                                      <w:marTop w:val="0"/>
                                                      <w:marBottom w:val="0"/>
                                                      <w:divBdr>
                                                        <w:top w:val="none" w:sz="0" w:space="0" w:color="auto"/>
                                                        <w:left w:val="none" w:sz="0" w:space="0" w:color="auto"/>
                                                        <w:bottom w:val="none" w:sz="0" w:space="0" w:color="auto"/>
                                                        <w:right w:val="none" w:sz="0" w:space="0" w:color="auto"/>
                                                      </w:divBdr>
                                                    </w:div>
                                                    <w:div w:id="8195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03060">
                                      <w:marLeft w:val="0"/>
                                      <w:marRight w:val="0"/>
                                      <w:marTop w:val="0"/>
                                      <w:marBottom w:val="0"/>
                                      <w:divBdr>
                                        <w:top w:val="none" w:sz="0" w:space="0" w:color="auto"/>
                                        <w:left w:val="none" w:sz="0" w:space="0" w:color="auto"/>
                                        <w:bottom w:val="none" w:sz="0" w:space="0" w:color="auto"/>
                                        <w:right w:val="none" w:sz="0" w:space="0" w:color="auto"/>
                                      </w:divBdr>
                                      <w:divsChild>
                                        <w:div w:id="1685014825">
                                          <w:marLeft w:val="-225"/>
                                          <w:marRight w:val="-225"/>
                                          <w:marTop w:val="0"/>
                                          <w:marBottom w:val="0"/>
                                          <w:divBdr>
                                            <w:top w:val="none" w:sz="0" w:space="0" w:color="auto"/>
                                            <w:left w:val="none" w:sz="0" w:space="0" w:color="auto"/>
                                            <w:bottom w:val="none" w:sz="0" w:space="0" w:color="auto"/>
                                            <w:right w:val="none" w:sz="0" w:space="0" w:color="auto"/>
                                          </w:divBdr>
                                          <w:divsChild>
                                            <w:div w:id="934434694">
                                              <w:marLeft w:val="0"/>
                                              <w:marRight w:val="0"/>
                                              <w:marTop w:val="0"/>
                                              <w:marBottom w:val="0"/>
                                              <w:divBdr>
                                                <w:top w:val="none" w:sz="0" w:space="0" w:color="auto"/>
                                                <w:left w:val="none" w:sz="0" w:space="0" w:color="auto"/>
                                                <w:bottom w:val="none" w:sz="0" w:space="0" w:color="auto"/>
                                                <w:right w:val="none" w:sz="0" w:space="0" w:color="auto"/>
                                              </w:divBdr>
                                              <w:divsChild>
                                                <w:div w:id="232395398">
                                                  <w:marLeft w:val="0"/>
                                                  <w:marRight w:val="0"/>
                                                  <w:marTop w:val="0"/>
                                                  <w:marBottom w:val="0"/>
                                                  <w:divBdr>
                                                    <w:top w:val="none" w:sz="0" w:space="0" w:color="auto"/>
                                                    <w:left w:val="none" w:sz="0" w:space="0" w:color="auto"/>
                                                    <w:bottom w:val="none" w:sz="0" w:space="0" w:color="auto"/>
                                                    <w:right w:val="none" w:sz="0" w:space="0" w:color="auto"/>
                                                  </w:divBdr>
                                                  <w:divsChild>
                                                    <w:div w:id="40641293">
                                                      <w:marLeft w:val="0"/>
                                                      <w:marRight w:val="0"/>
                                                      <w:marTop w:val="0"/>
                                                      <w:marBottom w:val="0"/>
                                                      <w:divBdr>
                                                        <w:top w:val="none" w:sz="0" w:space="0" w:color="auto"/>
                                                        <w:left w:val="none" w:sz="0" w:space="0" w:color="auto"/>
                                                        <w:bottom w:val="none" w:sz="0" w:space="0" w:color="auto"/>
                                                        <w:right w:val="none" w:sz="0" w:space="0" w:color="auto"/>
                                                      </w:divBdr>
                                                    </w:div>
                                                    <w:div w:id="10027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hyperlink" Target="http://www.montereycountyweekly.com/content/tncms/live/#1" TargetMode="Externa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numbering" Target="numbering.xml"/><Relationship Id="rId6" Type="http://schemas.openxmlformats.org/officeDocument/2006/relationships/hyperlink" Target="https://montereycountyweekly-dot-com.bloxcms-ny1.com/users/profile/Sara%20Rubin" TargetMode="External"/><Relationship Id="rId11" Type="http://schemas.openxmlformats.org/officeDocument/2006/relationships/image" Target="media/image3.wmf"/><Relationship Id="rId24" Type="http://schemas.openxmlformats.org/officeDocument/2006/relationships/hyperlink" Target="http://www.montereycountyweekly.com/blogs/news_blog/styrofoam-recycling-runs-through-the-holidays/article_3d148938-69bc-11e3-94ad-001a4bcf6878.html" TargetMode="External"/><Relationship Id="rId5" Type="http://schemas.openxmlformats.org/officeDocument/2006/relationships/hyperlink" Target="https://montereycountyweekly-dot-com.bloxcms-ny1.com/users/profile/Sara%20Rubin" TargetMode="External"/><Relationship Id="rId15" Type="http://schemas.openxmlformats.org/officeDocument/2006/relationships/image" Target="media/image5.wmf"/><Relationship Id="rId23" Type="http://schemas.openxmlformats.org/officeDocument/2006/relationships/hyperlink" Target="http://www.montereycountyweekly.com/news/local_news/the-soon-to-be-waste-hauler-in-seven-peninsula-cities/article_30aa5bb2-e3d9-11e4-84f2-7be9f68d4d9c.html" TargetMode="External"/><Relationship Id="rId10" Type="http://schemas.openxmlformats.org/officeDocument/2006/relationships/control" Target="activeX/activeX1.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Goebel</dc:creator>
  <cp:keywords/>
  <dc:description/>
  <cp:lastModifiedBy>Angela Goebel</cp:lastModifiedBy>
  <cp:revision>2</cp:revision>
  <dcterms:created xsi:type="dcterms:W3CDTF">2015-12-29T17:54:00Z</dcterms:created>
  <dcterms:modified xsi:type="dcterms:W3CDTF">2015-12-29T18:03:00Z</dcterms:modified>
</cp:coreProperties>
</file>